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C6" w:rsidRPr="007A42C6" w:rsidRDefault="007A42C6" w:rsidP="007A42C6">
      <w:pPr>
        <w:widowControl w:val="0"/>
        <w:autoSpaceDE w:val="0"/>
        <w:autoSpaceDN w:val="0"/>
        <w:adjustRightInd w:val="0"/>
        <w:spacing w:after="0"/>
        <w:rPr>
          <w:rFonts w:ascii="Baskerville" w:hAnsi="Baskerville" w:cs="Baskerville"/>
        </w:rPr>
      </w:pPr>
      <w:r w:rsidRPr="007A42C6">
        <w:rPr>
          <w:rFonts w:ascii="Baskerville" w:hAnsi="Baskerville" w:cs="Baskerville"/>
          <w:b/>
          <w:bCs/>
        </w:rPr>
        <w:t>Research Proposal for an experiment dealing with plants</w:t>
      </w:r>
    </w:p>
    <w:p w:rsidR="007A42C6" w:rsidRPr="007A42C6" w:rsidRDefault="007A42C6" w:rsidP="007A42C6">
      <w:pPr>
        <w:widowControl w:val="0"/>
        <w:autoSpaceDE w:val="0"/>
        <w:autoSpaceDN w:val="0"/>
        <w:adjustRightInd w:val="0"/>
        <w:spacing w:after="0"/>
        <w:rPr>
          <w:rFonts w:ascii="Baskerville" w:hAnsi="Baskerville" w:cs="Baskerville"/>
        </w:rPr>
      </w:pPr>
    </w:p>
    <w:p w:rsidR="007A42C6" w:rsidRPr="007A42C6" w:rsidRDefault="007A42C6" w:rsidP="007A42C6">
      <w:pPr>
        <w:widowControl w:val="0"/>
        <w:autoSpaceDE w:val="0"/>
        <w:autoSpaceDN w:val="0"/>
        <w:adjustRightInd w:val="0"/>
        <w:spacing w:after="0"/>
        <w:rPr>
          <w:rFonts w:ascii="Baskerville" w:hAnsi="Baskerville" w:cs="Baskerville"/>
        </w:rPr>
      </w:pPr>
      <w:r w:rsidRPr="007A42C6">
        <w:rPr>
          <w:rFonts w:ascii="Baskerville" w:hAnsi="Baskerville" w:cs="Baskerville"/>
        </w:rPr>
        <w:t>Choose one of the following topics for your plant experiment.</w:t>
      </w:r>
    </w:p>
    <w:p w:rsidR="007A42C6" w:rsidRPr="007A42C6" w:rsidRDefault="007A42C6" w:rsidP="007A42C6">
      <w:pPr>
        <w:widowControl w:val="0"/>
        <w:autoSpaceDE w:val="0"/>
        <w:autoSpaceDN w:val="0"/>
        <w:adjustRightInd w:val="0"/>
        <w:spacing w:after="0"/>
        <w:rPr>
          <w:rFonts w:ascii="Baskerville" w:hAnsi="Baskerville" w:cs="Baskerville"/>
        </w:rPr>
      </w:pPr>
    </w:p>
    <w:p w:rsidR="007A42C6" w:rsidRPr="007A42C6" w:rsidRDefault="007A42C6" w:rsidP="007A42C6">
      <w:pPr>
        <w:widowControl w:val="0"/>
        <w:autoSpaceDE w:val="0"/>
        <w:autoSpaceDN w:val="0"/>
        <w:adjustRightInd w:val="0"/>
        <w:spacing w:after="0"/>
        <w:rPr>
          <w:rFonts w:ascii="Baskerville" w:hAnsi="Baskerville" w:cs="Baskerville"/>
        </w:rPr>
      </w:pPr>
      <w:r w:rsidRPr="007A42C6">
        <w:rPr>
          <w:rFonts w:ascii="Baskerville" w:hAnsi="Baskerville" w:cs="Baskerville"/>
          <w:noProof/>
          <w:lang w:eastAsia="en-US"/>
        </w:rPr>
        <w:drawing>
          <wp:inline distT="0" distB="0" distL="0" distR="0" wp14:anchorId="2239C181" wp14:editId="1CC13BB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A42C6">
        <w:rPr>
          <w:rFonts w:ascii="Baskerville" w:hAnsi="Baskerville" w:cs="Baskerville"/>
          <w:b/>
          <w:bCs/>
          <w:u w:val="single"/>
        </w:rPr>
        <w:t>Project Ideas</w:t>
      </w:r>
    </w:p>
    <w:p w:rsidR="007A42C6" w:rsidRPr="007A42C6" w:rsidRDefault="007A42C6" w:rsidP="007A42C6">
      <w:pPr>
        <w:widowControl w:val="0"/>
        <w:autoSpaceDE w:val="0"/>
        <w:autoSpaceDN w:val="0"/>
        <w:adjustRightInd w:val="0"/>
        <w:spacing w:after="0"/>
        <w:rPr>
          <w:rFonts w:ascii="Baskerville" w:hAnsi="Baskerville" w:cs="Baskerville"/>
        </w:rPr>
      </w:pP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How does moisture affect the sprouting of seeds?</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Which type of light, sunlight or fluorescent light, allows more plant growth?</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How does temperature affect the sprouting of seeds?</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What happens if plants are grown under different intensities (wattage) of light?</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Which type of fertilizer, organic or synthetic, allows more plant growth?</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How does rotating a plant next to a window affect its growth?</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How do different types of mulches (bark, newspaper, plastic, carpet, grass) affect weed growth?</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Pr>
          <w:rFonts w:ascii="Baskerville" w:hAnsi="Baskerville" w:cs="Baskerville"/>
        </w:rPr>
        <w:t>How does fertilizer with any of</w:t>
      </w:r>
      <w:r w:rsidRPr="007A42C6">
        <w:rPr>
          <w:rFonts w:ascii="Baskerville" w:hAnsi="Baskerville" w:cs="Baskerville"/>
        </w:rPr>
        <w:t xml:space="preserve"> potassium, </w:t>
      </w:r>
      <w:r>
        <w:rPr>
          <w:rFonts w:ascii="Baskerville" w:hAnsi="Baskerville" w:cs="Baskerville"/>
        </w:rPr>
        <w:t>nitrogen, or phosphorus missing af</w:t>
      </w:r>
      <w:r w:rsidRPr="007A42C6">
        <w:rPr>
          <w:rFonts w:ascii="Baskerville" w:hAnsi="Baskerville" w:cs="Baskerville"/>
        </w:rPr>
        <w:t>fect plant growth?</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Does type of pot make a difference?</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Does the type of potting mix make a difference?</w:t>
      </w:r>
    </w:p>
    <w:p w:rsidR="007A42C6" w:rsidRPr="007A42C6" w:rsidRDefault="007A42C6" w:rsidP="007A42C6">
      <w:pPr>
        <w:pStyle w:val="ListParagraph"/>
        <w:widowControl w:val="0"/>
        <w:numPr>
          <w:ilvl w:val="0"/>
          <w:numId w:val="1"/>
        </w:numPr>
        <w:autoSpaceDE w:val="0"/>
        <w:autoSpaceDN w:val="0"/>
        <w:adjustRightInd w:val="0"/>
        <w:spacing w:after="0"/>
        <w:rPr>
          <w:rFonts w:ascii="Baskerville" w:hAnsi="Baskerville" w:cs="Baskerville"/>
        </w:rPr>
      </w:pPr>
      <w:r w:rsidRPr="007A42C6">
        <w:rPr>
          <w:rFonts w:ascii="Baskerville" w:hAnsi="Baskerville" w:cs="Baskerville"/>
        </w:rPr>
        <w:t>What type of light, incandescent or fluorescent, allows more plant growth?</w:t>
      </w:r>
    </w:p>
    <w:p w:rsidR="007A42C6" w:rsidRPr="007A42C6" w:rsidRDefault="007A42C6" w:rsidP="007A42C6">
      <w:pPr>
        <w:widowControl w:val="0"/>
        <w:autoSpaceDE w:val="0"/>
        <w:autoSpaceDN w:val="0"/>
        <w:adjustRightInd w:val="0"/>
        <w:spacing w:after="0"/>
        <w:rPr>
          <w:rFonts w:ascii="Baskerville" w:hAnsi="Baskerville" w:cs="Baskerville"/>
        </w:rPr>
      </w:pPr>
    </w:p>
    <w:p w:rsidR="007A42C6" w:rsidRPr="007A42C6" w:rsidRDefault="007A42C6" w:rsidP="007A42C6">
      <w:pPr>
        <w:widowControl w:val="0"/>
        <w:autoSpaceDE w:val="0"/>
        <w:autoSpaceDN w:val="0"/>
        <w:adjustRightInd w:val="0"/>
        <w:spacing w:after="0"/>
        <w:rPr>
          <w:rFonts w:ascii="Baskerville" w:hAnsi="Baskerville" w:cs="Baskerville"/>
        </w:rPr>
      </w:pPr>
      <w:r w:rsidRPr="007A42C6">
        <w:rPr>
          <w:rFonts w:ascii="Baskerville" w:hAnsi="Baskerville" w:cs="Baskerville"/>
          <w:noProof/>
          <w:lang w:eastAsia="en-US"/>
        </w:rPr>
        <w:drawing>
          <wp:inline distT="0" distB="0" distL="0" distR="0" wp14:anchorId="618B146A" wp14:editId="2F9B0E83">
            <wp:extent cx="17145" cy="17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A42C6">
        <w:rPr>
          <w:rFonts w:ascii="Baskerville" w:hAnsi="Baskerville" w:cs="Baskerville"/>
        </w:rPr>
        <w:t xml:space="preserve">Your research proposal must identify the topic of the inquiry, hypothesis, independent variables, and constants.  </w:t>
      </w:r>
    </w:p>
    <w:p w:rsidR="007A42C6" w:rsidRPr="007A42C6" w:rsidRDefault="007A42C6" w:rsidP="007A42C6">
      <w:pPr>
        <w:widowControl w:val="0"/>
        <w:autoSpaceDE w:val="0"/>
        <w:autoSpaceDN w:val="0"/>
        <w:adjustRightInd w:val="0"/>
        <w:spacing w:after="0"/>
        <w:rPr>
          <w:rFonts w:ascii="Baskerville" w:hAnsi="Baskerville" w:cs="Baskerville"/>
        </w:rPr>
      </w:pPr>
    </w:p>
    <w:p w:rsidR="007A42C6" w:rsidRPr="007A42C6" w:rsidRDefault="007A42C6" w:rsidP="007A42C6">
      <w:pPr>
        <w:widowControl w:val="0"/>
        <w:autoSpaceDE w:val="0"/>
        <w:autoSpaceDN w:val="0"/>
        <w:adjustRightInd w:val="0"/>
        <w:spacing w:after="0"/>
        <w:rPr>
          <w:rFonts w:ascii="Baskerville" w:hAnsi="Baskerville" w:cs="Baskerville"/>
        </w:rPr>
      </w:pPr>
      <w:r w:rsidRPr="007A42C6">
        <w:rPr>
          <w:rFonts w:ascii="Baskerville" w:hAnsi="Baskerville" w:cs="Baskerville"/>
          <w:noProof/>
          <w:lang w:eastAsia="en-US"/>
        </w:rPr>
        <w:drawing>
          <wp:inline distT="0" distB="0" distL="0" distR="0" wp14:anchorId="6A888690" wp14:editId="129F2D63">
            <wp:extent cx="17145" cy="17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A42C6">
        <w:rPr>
          <w:rFonts w:ascii="Baskerville" w:hAnsi="Baskerville" w:cs="Baskerville"/>
        </w:rPr>
        <w:t xml:space="preserve">You have </w:t>
      </w:r>
      <w:r>
        <w:rPr>
          <w:rFonts w:ascii="Baskerville" w:hAnsi="Baskerville" w:cs="Baskerville"/>
        </w:rPr>
        <w:t>six</w:t>
      </w:r>
      <w:r w:rsidRPr="007A42C6">
        <w:rPr>
          <w:rFonts w:ascii="Baskerville" w:hAnsi="Baskerville" w:cs="Baskerville"/>
        </w:rPr>
        <w:t xml:space="preserve"> weeks to collect data from your experiments.  During this time we will review data collection, recording, and analysis.  We will also practice constructing data tables, graphing the data, line and bar graphs, and discuss how to interpret data and how it should be used to support or refute your hypothesis.</w:t>
      </w:r>
    </w:p>
    <w:p w:rsidR="007A42C6" w:rsidRPr="007A42C6" w:rsidRDefault="007A42C6" w:rsidP="007A42C6">
      <w:pPr>
        <w:widowControl w:val="0"/>
        <w:autoSpaceDE w:val="0"/>
        <w:autoSpaceDN w:val="0"/>
        <w:adjustRightInd w:val="0"/>
        <w:spacing w:after="0"/>
        <w:rPr>
          <w:rFonts w:ascii="Baskerville" w:hAnsi="Baskerville" w:cs="Baskerville"/>
        </w:rPr>
      </w:pPr>
    </w:p>
    <w:p w:rsidR="00B15F9F" w:rsidRPr="007A42C6" w:rsidRDefault="007A42C6" w:rsidP="007A42C6">
      <w:pPr>
        <w:rPr>
          <w:rFonts w:ascii="Baskerville" w:hAnsi="Baskerville" w:cs="Baskerville"/>
        </w:rPr>
      </w:pPr>
      <w:r w:rsidRPr="007A42C6">
        <w:rPr>
          <w:rFonts w:ascii="Baskerville" w:hAnsi="Baskerville" w:cs="Baskerville"/>
          <w:noProof/>
          <w:lang w:eastAsia="en-US"/>
        </w:rPr>
        <w:drawing>
          <wp:inline distT="0" distB="0" distL="0" distR="0" wp14:anchorId="7F9CF817" wp14:editId="43E69559">
            <wp:extent cx="17145" cy="17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A42C6">
        <w:rPr>
          <w:rFonts w:ascii="Baskerville" w:hAnsi="Baskerville" w:cs="Baskerville"/>
        </w:rPr>
        <w:t xml:space="preserve">At the end of the </w:t>
      </w:r>
      <w:r>
        <w:rPr>
          <w:rFonts w:ascii="Baskerville" w:hAnsi="Baskerville" w:cs="Baskerville"/>
        </w:rPr>
        <w:t>six</w:t>
      </w:r>
      <w:r w:rsidRPr="007A42C6">
        <w:rPr>
          <w:rFonts w:ascii="Baskerville" w:hAnsi="Baskerville" w:cs="Baskerville"/>
        </w:rPr>
        <w:t xml:space="preserve"> weeks you will present your plant report including your experimental design, procedure, data table, graph, and conclusion to the </w:t>
      </w:r>
      <w:r>
        <w:rPr>
          <w:rFonts w:ascii="Baskerville" w:hAnsi="Baskerville" w:cs="Baskerville"/>
        </w:rPr>
        <w:t>comm</w:t>
      </w:r>
      <w:bookmarkStart w:id="0" w:name="_GoBack"/>
      <w:bookmarkEnd w:id="0"/>
      <w:r>
        <w:rPr>
          <w:rFonts w:ascii="Baskerville" w:hAnsi="Baskerville" w:cs="Baskerville"/>
        </w:rPr>
        <w:t>unity</w:t>
      </w:r>
      <w:r w:rsidRPr="007A42C6">
        <w:rPr>
          <w:rFonts w:ascii="Baskerville" w:hAnsi="Baskerville" w:cs="Baskerville"/>
        </w:rPr>
        <w:t>.</w:t>
      </w:r>
    </w:p>
    <w:sectPr w:rsidR="00B15F9F" w:rsidRPr="007A42C6" w:rsidSect="00A90ACD">
      <w:pgSz w:w="11900" w:h="16840"/>
      <w:pgMar w:top="1440" w:right="1797" w:bottom="1440" w:left="179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60E7"/>
    <w:multiLevelType w:val="hybridMultilevel"/>
    <w:tmpl w:val="760A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C6"/>
    <w:rsid w:val="000B5C4C"/>
    <w:rsid w:val="00106E12"/>
    <w:rsid w:val="0018013A"/>
    <w:rsid w:val="001938CC"/>
    <w:rsid w:val="001D279D"/>
    <w:rsid w:val="00283010"/>
    <w:rsid w:val="002848EA"/>
    <w:rsid w:val="00386A76"/>
    <w:rsid w:val="0039145F"/>
    <w:rsid w:val="003C07D7"/>
    <w:rsid w:val="004050CF"/>
    <w:rsid w:val="004A5273"/>
    <w:rsid w:val="005269E8"/>
    <w:rsid w:val="005E56F5"/>
    <w:rsid w:val="006303A8"/>
    <w:rsid w:val="00705EC2"/>
    <w:rsid w:val="0071478F"/>
    <w:rsid w:val="007A42C6"/>
    <w:rsid w:val="007D022E"/>
    <w:rsid w:val="008E4380"/>
    <w:rsid w:val="00901104"/>
    <w:rsid w:val="00A24724"/>
    <w:rsid w:val="00A40BD5"/>
    <w:rsid w:val="00A90ACD"/>
    <w:rsid w:val="00AD0E6D"/>
    <w:rsid w:val="00B051F9"/>
    <w:rsid w:val="00B15F9F"/>
    <w:rsid w:val="00BD5C04"/>
    <w:rsid w:val="00BE68AF"/>
    <w:rsid w:val="00C625F1"/>
    <w:rsid w:val="00C7407D"/>
    <w:rsid w:val="00CA5AFD"/>
    <w:rsid w:val="00E07B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5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2C6"/>
    <w:rPr>
      <w:rFonts w:ascii="Lucida Grande" w:hAnsi="Lucida Grande" w:cs="Lucida Grande"/>
      <w:sz w:val="18"/>
      <w:szCs w:val="18"/>
    </w:rPr>
  </w:style>
  <w:style w:type="paragraph" w:styleId="ListParagraph">
    <w:name w:val="List Paragraph"/>
    <w:basedOn w:val="Normal"/>
    <w:uiPriority w:val="34"/>
    <w:qFormat/>
    <w:rsid w:val="007A42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2C6"/>
    <w:rPr>
      <w:rFonts w:ascii="Lucida Grande" w:hAnsi="Lucida Grande" w:cs="Lucida Grande"/>
      <w:sz w:val="18"/>
      <w:szCs w:val="18"/>
    </w:rPr>
  </w:style>
  <w:style w:type="paragraph" w:styleId="ListParagraph">
    <w:name w:val="List Paragraph"/>
    <w:basedOn w:val="Normal"/>
    <w:uiPriority w:val="34"/>
    <w:qFormat/>
    <w:rsid w:val="007A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1265</Characters>
  <Application>Microsoft Macintosh Word</Application>
  <DocSecurity>0</DocSecurity>
  <Lines>10</Lines>
  <Paragraphs>2</Paragraphs>
  <ScaleCrop>false</ScaleCrop>
  <Company>The Montessori Place</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1</cp:revision>
  <dcterms:created xsi:type="dcterms:W3CDTF">2017-03-07T07:53:00Z</dcterms:created>
  <dcterms:modified xsi:type="dcterms:W3CDTF">2017-03-07T07:55:00Z</dcterms:modified>
</cp:coreProperties>
</file>