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b/>
          <w:bCs/>
        </w:rPr>
        <w:t>Four Question Stra</w:t>
      </w:r>
      <w:bookmarkStart w:id="0" w:name="_GoBack"/>
      <w:bookmarkEnd w:id="0"/>
      <w:r w:rsidRPr="00EC5B13">
        <w:rPr>
          <w:rFonts w:ascii="Baskerville" w:hAnsi="Baskerville" w:cs="Baskerville"/>
          <w:b/>
          <w:bCs/>
        </w:rPr>
        <w:t>tegy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b/>
          <w:bCs/>
        </w:rPr>
        <w:t>1.  What materials are readily available for conducting experiments on plants?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b/>
          <w:bCs/>
        </w:rPr>
        <w:t>Possible Answers: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2C256D0D" wp14:editId="32D56723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Soil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FE27445" wp14:editId="6D934AA3">
            <wp:extent cx="17145" cy="17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6A34BAC" wp14:editId="019AD417">
            <wp:extent cx="17145" cy="17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Light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FBF587E" wp14:editId="1AB2CDD7">
            <wp:extent cx="17145" cy="1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Water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88F7284" wp14:editId="122921C0">
            <wp:extent cx="17145" cy="17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  </w:t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Fertilizer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F007686" wp14:editId="5FCFE039">
            <wp:extent cx="17145" cy="17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Seeds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4D9D9FA" wp14:editId="748C1B8B">
            <wp:extent cx="17145" cy="171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 </w:t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Containers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b/>
          <w:bCs/>
        </w:rPr>
        <w:t>2.  How do plants act?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A9F7C5C" wp14:editId="6372B6FA">
            <wp:extent cx="17145" cy="171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2E281B1" wp14:editId="06963A39">
            <wp:extent cx="17145" cy="171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b/>
          <w:bCs/>
        </w:rPr>
        <w:t>Possible Answers: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C4444CB" wp14:editId="72100067">
            <wp:extent cx="17145" cy="171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AEC5565" wp14:editId="0794E5C7">
            <wp:extent cx="17145" cy="171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Plants grow.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273B2A0" wp14:editId="6B987665">
            <wp:extent cx="17145" cy="171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302EB77" wp14:editId="321007ED">
            <wp:extent cx="17145" cy="171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Plants bloom.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2C0CE4D1" wp14:editId="05B2F7FA">
            <wp:extent cx="17145" cy="171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DDFE153" wp14:editId="50D40D23">
            <wp:extent cx="17145" cy="171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Plants produce fruit.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208C556" wp14:editId="55877B56">
            <wp:extent cx="17145" cy="171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9937F43" wp14:editId="3A861232">
            <wp:extent cx="17145" cy="171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Plants die.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b/>
          <w:bCs/>
        </w:rPr>
        <w:t>3.  How can you change the set of plant materials to affect the action?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850D951" wp14:editId="20AD9C65">
            <wp:extent cx="17145" cy="171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b/>
          <w:bCs/>
        </w:rPr>
        <w:t>Possible Answers: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F55895C" wp14:editId="4F8370E1">
            <wp:extent cx="17145" cy="171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08E3525" wp14:editId="6A9971E7">
            <wp:extent cx="17145" cy="171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u w:val="single"/>
        </w:rPr>
        <w:t>Water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BB3A43B" wp14:editId="55B02D4B">
            <wp:extent cx="17145" cy="171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2C6897C" wp14:editId="759541D2">
            <wp:extent cx="17145" cy="171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A0B0514" wp14:editId="13CED0C5">
            <wp:extent cx="17145" cy="171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  <w:u w:val="single"/>
        </w:rPr>
        <w:t>Seeds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02BDCD4" wp14:editId="2DC35A87">
            <wp:extent cx="17145" cy="171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A74B8A6" wp14:editId="2ADC84BC">
            <wp:extent cx="17145" cy="171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8DCDE43" wp14:editId="7C47927E">
            <wp:extent cx="17145" cy="171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  <w:u w:val="single"/>
        </w:rPr>
        <w:t>Containers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EBBE0E3" wp14:editId="08AF7049">
            <wp:extent cx="17145" cy="171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D7351E6" wp14:editId="5C19B2EE">
            <wp:extent cx="17145" cy="171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Amount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0F22E26" wp14:editId="45E151E7">
            <wp:extent cx="17145" cy="171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00FEC8C" wp14:editId="2DF2AAB3">
            <wp:extent cx="17145" cy="171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    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Kind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18B67F9" wp14:editId="6C209837">
            <wp:extent cx="17145" cy="171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97C713D" wp14:editId="7611035B">
            <wp:extent cx="17145" cy="171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5BA9DDE" wp14:editId="6346FF06">
            <wp:extent cx="17145" cy="171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Materials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5B27DEB" wp14:editId="1B957A10">
            <wp:extent cx="17145" cy="1714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0787B8C" wp14:editId="39288B7E">
            <wp:extent cx="17145" cy="171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Composition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37C2E3F" wp14:editId="2E07200C">
            <wp:extent cx="17145" cy="1714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2653B2F" wp14:editId="609C5735">
            <wp:extent cx="17145" cy="1714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Depth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8CA83FD" wp14:editId="3C3664CA">
            <wp:extent cx="17145" cy="1714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DC57818" wp14:editId="6B9CFAF8">
            <wp:extent cx="17145" cy="1714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054FC86" wp14:editId="5768610B">
            <wp:extent cx="17145" cy="171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Number of holes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A5FBDF6" wp14:editId="26075BDD">
            <wp:extent cx="17145" cy="1714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35BEA6E" wp14:editId="783D39D3">
            <wp:extent cx="17145" cy="1714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Scheduling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FE058E0" wp14:editId="3CBE61B7">
            <wp:extent cx="17145" cy="1714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EB7893C" wp14:editId="1218C83F">
            <wp:extent cx="17145" cy="1714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Spacing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BC6DFB1" wp14:editId="77807C16">
            <wp:extent cx="17145" cy="1714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72562B0" wp14:editId="1047B5CF">
            <wp:extent cx="17145" cy="1714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Size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2A167EB2" wp14:editId="3C074ADB">
            <wp:extent cx="17145" cy="171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ECF8560" wp14:editId="7A3CC190">
            <wp:extent cx="17145" cy="1714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7DA9DBD" wp14:editId="68E208D7">
            <wp:extent cx="17145" cy="1714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Source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27A0E40" wp14:editId="5F818789">
            <wp:extent cx="17145" cy="1714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7398E41" wp14:editId="46131447">
            <wp:extent cx="17145" cy="1714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4FDB844" wp14:editId="7492E5B0">
            <wp:extent cx="17145" cy="1714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Age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2827ABD" wp14:editId="22AB6A6C">
            <wp:extent cx="17145" cy="1714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251E68D5" wp14:editId="1AA884AE">
            <wp:extent cx="17145" cy="1714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DF6BDC2" wp14:editId="0DDA9E4F">
            <wp:extent cx="17145" cy="1714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Shape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6F80695" wp14:editId="4421395A">
            <wp:extent cx="17145" cy="1714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9A20684" wp14:editId="67E0C11B">
            <wp:extent cx="17145" cy="1714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Method of application    </w:t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Size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45D09C4" wp14:editId="704C7FB0">
            <wp:extent cx="17145" cy="1714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1CB7AD3" wp14:editId="3633BC1B">
            <wp:extent cx="17145" cy="1714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9C42E46" wp14:editId="763024CB">
            <wp:extent cx="17145" cy="1714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Location of holes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0007935" wp14:editId="1D36AAAA">
            <wp:extent cx="17145" cy="1714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53E0F60" wp14:editId="48E0CAFD">
            <wp:extent cx="17145" cy="1714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u w:val="single"/>
        </w:rPr>
        <w:t>Soil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2D82213" wp14:editId="68A02EC2">
            <wp:extent cx="17145" cy="1714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42EAC0E" wp14:editId="6D8B7E48">
            <wp:extent cx="17145" cy="1714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B789143" wp14:editId="7B69699D">
            <wp:extent cx="17145" cy="1714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  <w:u w:val="single"/>
        </w:rPr>
        <w:t>Light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605A7AB" wp14:editId="71FE19DE">
            <wp:extent cx="17145" cy="1714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C33562E" wp14:editId="187DF85B">
            <wp:extent cx="17145" cy="1714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   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  <w:u w:val="single"/>
        </w:rPr>
        <w:t>Fertilizer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3AD8623" wp14:editId="22FFC6B5">
            <wp:extent cx="17145" cy="1714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976C700" wp14:editId="6CBD1C25">
            <wp:extent cx="17145" cy="1714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Kind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2DEDACC8" wp14:editId="120A3985">
            <wp:extent cx="17145" cy="1714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2D4D5405" wp14:editId="0A9D2035">
            <wp:extent cx="17145" cy="1714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8E9434E" wp14:editId="37C7EE10">
            <wp:extent cx="17145" cy="1714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Intensity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C04B6C7" wp14:editId="2BE4B767">
            <wp:extent cx="17145" cy="1714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05CAC5C" wp14:editId="7E4CF2E6">
            <wp:extent cx="17145" cy="1714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Amount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90F6B92" wp14:editId="0F9EBE99">
            <wp:extent cx="17145" cy="1714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8029F0A" wp14:editId="779C29F5">
            <wp:extent cx="17145" cy="1714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Amount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D02885A" wp14:editId="2535B159">
            <wp:extent cx="17145" cy="1714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7E17635" wp14:editId="3F807EAF">
            <wp:extent cx="17145" cy="1714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Source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F88D897" wp14:editId="7FE9EA99">
            <wp:extent cx="17145" cy="1714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BD9F64D" wp14:editId="03CAD898">
            <wp:extent cx="17145" cy="1714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Composition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7E3F2EC" wp14:editId="1EEB07F3">
            <wp:extent cx="17145" cy="1714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99CC24E" wp14:editId="4DD6F9AF">
            <wp:extent cx="17145" cy="1714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Compaction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B359620" wp14:editId="61CD2483">
            <wp:extent cx="17145" cy="1714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  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Color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5FE9C18" wp14:editId="63B70AC6">
            <wp:extent cx="17145" cy="1714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02547C4" wp14:editId="313EEB04">
            <wp:extent cx="17145" cy="1714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   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Kind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5CAD6DD" wp14:editId="61A1BF6A">
            <wp:extent cx="17145" cy="1714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15392B43" wp14:editId="4D3D7671">
            <wp:extent cx="17145" cy="1714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9F5A35E" wp14:editId="6F893093">
            <wp:extent cx="17145" cy="1714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D197906" wp14:editId="5544E4AC">
            <wp:extent cx="17145" cy="1714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Schedule</w:t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F058050" wp14:editId="21185122">
            <wp:extent cx="17145" cy="1714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CED578C" wp14:editId="784479A9">
            <wp:extent cx="17145" cy="1714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Schedule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5FC467F" wp14:editId="6A296AF3">
            <wp:extent cx="17145" cy="1714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1F8CD02" wp14:editId="50DDB2AC">
            <wp:extent cx="17145" cy="1714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641C4E5E" wp14:editId="2CF75CD8">
            <wp:extent cx="17145" cy="1714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28B18524" wp14:editId="3D4D722C">
            <wp:extent cx="17145" cy="1714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F21CF62" wp14:editId="2F1DD4CB">
            <wp:extent cx="17145" cy="1714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267942B2" wp14:editId="15005D11">
            <wp:extent cx="17145" cy="1714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49FF03B5" wp14:editId="573E08E0">
            <wp:extent cx="17145" cy="1714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1E75637" wp14:editId="22E3317B">
            <wp:extent cx="17145" cy="1714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 xml:space="preserve">              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EC5B13">
        <w:rPr>
          <w:rFonts w:ascii="Baskerville" w:hAnsi="Baskerville" w:cs="Baskerville"/>
        </w:rPr>
        <w:t>Method of Application</w:t>
      </w:r>
    </w:p>
    <w:p w:rsid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b/>
          <w:bCs/>
        </w:rPr>
        <w:t>4.  How can you measure of describe the response of plants to the change?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/>
        </w:rPr>
      </w:pPr>
      <w:r w:rsidRPr="00EC5B13">
        <w:rPr>
          <w:rFonts w:ascii="Baskerville" w:hAnsi="Baskerville" w:cs="Baskerville"/>
          <w:b/>
          <w:bCs/>
        </w:rPr>
        <w:t xml:space="preserve">Possible Answers:  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7C77BEE1" wp14:editId="18E2C97C">
            <wp:extent cx="17145" cy="1714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Measure the height of the stem.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362174F" wp14:editId="5525052B">
            <wp:extent cx="17145" cy="1714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Count the number of flowers.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084429CD" wp14:editId="3A045585">
            <wp:extent cx="17145" cy="1714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Count the number of leaves.</w:t>
      </w:r>
    </w:p>
    <w:p w:rsidR="00EC5B13" w:rsidRPr="00EC5B13" w:rsidRDefault="00EC5B13" w:rsidP="00EC5B13">
      <w:pPr>
        <w:widowControl w:val="0"/>
        <w:autoSpaceDE w:val="0"/>
        <w:autoSpaceDN w:val="0"/>
        <w:adjustRightInd w:val="0"/>
        <w:spacing w:after="0"/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5351A40F" wp14:editId="7E0FBDFE">
            <wp:extent cx="17145" cy="1714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Determine the color of the leaves.</w:t>
      </w:r>
    </w:p>
    <w:p w:rsidR="00B15F9F" w:rsidRPr="00EC5B13" w:rsidRDefault="00EC5B13" w:rsidP="00EC5B13">
      <w:pPr>
        <w:ind w:left="720"/>
        <w:rPr>
          <w:rFonts w:ascii="Baskerville" w:hAnsi="Baskerville" w:cs="Baskerville"/>
        </w:rPr>
      </w:pPr>
      <w:r w:rsidRPr="00EC5B13">
        <w:rPr>
          <w:rFonts w:ascii="Baskerville" w:hAnsi="Baskerville" w:cs="Baskerville"/>
          <w:noProof/>
          <w:lang w:eastAsia="en-US"/>
        </w:rPr>
        <w:drawing>
          <wp:inline distT="0" distB="0" distL="0" distR="0" wp14:anchorId="3CF8C4B7" wp14:editId="2E9F7BAB">
            <wp:extent cx="17145" cy="1714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13">
        <w:rPr>
          <w:rFonts w:ascii="Baskerville" w:hAnsi="Baskerville" w:cs="Baskerville"/>
        </w:rPr>
        <w:t>Measure the diameter of the stem.</w:t>
      </w:r>
    </w:p>
    <w:sectPr w:rsidR="00B15F9F" w:rsidRPr="00EC5B13" w:rsidSect="00A90ACD">
      <w:pgSz w:w="11900" w:h="16840"/>
      <w:pgMar w:top="1440" w:right="1797" w:bottom="1440" w:left="179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13"/>
    <w:rsid w:val="000B5C4C"/>
    <w:rsid w:val="00106E12"/>
    <w:rsid w:val="0018013A"/>
    <w:rsid w:val="001938CC"/>
    <w:rsid w:val="001D279D"/>
    <w:rsid w:val="00283010"/>
    <w:rsid w:val="002848EA"/>
    <w:rsid w:val="00386A76"/>
    <w:rsid w:val="0039145F"/>
    <w:rsid w:val="003C07D7"/>
    <w:rsid w:val="004050CF"/>
    <w:rsid w:val="004A5273"/>
    <w:rsid w:val="005269E8"/>
    <w:rsid w:val="005E56F5"/>
    <w:rsid w:val="006303A8"/>
    <w:rsid w:val="00705EC2"/>
    <w:rsid w:val="0071478F"/>
    <w:rsid w:val="007D022E"/>
    <w:rsid w:val="008E4380"/>
    <w:rsid w:val="00901104"/>
    <w:rsid w:val="00A24724"/>
    <w:rsid w:val="00A40BD5"/>
    <w:rsid w:val="00A90ACD"/>
    <w:rsid w:val="00AD0E6D"/>
    <w:rsid w:val="00B051F9"/>
    <w:rsid w:val="00B15F9F"/>
    <w:rsid w:val="00BD5C04"/>
    <w:rsid w:val="00BE68AF"/>
    <w:rsid w:val="00C625F1"/>
    <w:rsid w:val="00C7407D"/>
    <w:rsid w:val="00CA5AFD"/>
    <w:rsid w:val="00E07BFB"/>
    <w:rsid w:val="00EC5B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56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B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B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Macintosh Word</Application>
  <DocSecurity>0</DocSecurity>
  <Lines>8</Lines>
  <Paragraphs>2</Paragraphs>
  <ScaleCrop>false</ScaleCrop>
  <Company>The Montessori Place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Pillai</dc:creator>
  <cp:keywords/>
  <dc:description/>
  <cp:lastModifiedBy>Paul Pillai</cp:lastModifiedBy>
  <cp:revision>1</cp:revision>
  <dcterms:created xsi:type="dcterms:W3CDTF">2017-03-07T07:32:00Z</dcterms:created>
  <dcterms:modified xsi:type="dcterms:W3CDTF">2017-03-07T07:46:00Z</dcterms:modified>
</cp:coreProperties>
</file>